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537A" w14:textId="6A524910" w:rsidR="00F80086" w:rsidRPr="00F80086" w:rsidRDefault="00AF2ED3" w:rsidP="00F80086">
      <w:pPr>
        <w:rPr>
          <w:b/>
          <w:bCs/>
        </w:rPr>
      </w:pPr>
      <w:r>
        <w:rPr>
          <w:b/>
          <w:bCs/>
        </w:rPr>
        <w:t xml:space="preserve">Meelespea </w:t>
      </w:r>
      <w:r w:rsidR="00F80086" w:rsidRPr="00F80086">
        <w:rPr>
          <w:b/>
          <w:bCs/>
        </w:rPr>
        <w:t>projektijuhile</w:t>
      </w:r>
    </w:p>
    <w:p w14:paraId="418EF031" w14:textId="51DB201D" w:rsidR="00F80086" w:rsidRDefault="00F80086" w:rsidP="00F80086">
      <w:pPr>
        <w:rPr>
          <w:u w:val="single"/>
        </w:rPr>
      </w:pPr>
      <w:r w:rsidRPr="00F80086">
        <w:rPr>
          <w:u w:val="single"/>
        </w:rPr>
        <w:t xml:space="preserve">Projekt on kindla </w:t>
      </w:r>
      <w:r w:rsidRPr="00F80086">
        <w:rPr>
          <w:b/>
          <w:bCs/>
          <w:u w:val="single"/>
        </w:rPr>
        <w:t>eesmärgi</w:t>
      </w:r>
      <w:r w:rsidRPr="00F80086">
        <w:rPr>
          <w:u w:val="single"/>
        </w:rPr>
        <w:t xml:space="preserve"> saavutamisele suunatud ajas ja ruumis piiritletud ühekordne tegevus või tegevuste kogum, mille elluviimiseks toetust taotletakse või kasutatakse</w:t>
      </w:r>
      <w:r>
        <w:rPr>
          <w:u w:val="single"/>
        </w:rPr>
        <w:t>.</w:t>
      </w:r>
    </w:p>
    <w:p w14:paraId="21A88F27" w14:textId="4CEEC2E7" w:rsidR="00F80086" w:rsidRPr="00F80086" w:rsidRDefault="00F80086" w:rsidP="00F80086">
      <w:pPr>
        <w:rPr>
          <w:u w:val="single"/>
        </w:rPr>
      </w:pPr>
      <w:r w:rsidRPr="00F80086">
        <w:rPr>
          <w:b/>
          <w:bCs/>
          <w:u w:val="single"/>
        </w:rPr>
        <w:t>Eesmärk</w:t>
      </w:r>
      <w:r w:rsidRPr="00F80086">
        <w:rPr>
          <w:u w:val="single"/>
        </w:rPr>
        <w:t xml:space="preserve"> on vabaühingu liikmete, juhatuse või</w:t>
      </w:r>
      <w:r>
        <w:rPr>
          <w:u w:val="single"/>
        </w:rPr>
        <w:t xml:space="preserve"> </w:t>
      </w:r>
      <w:r w:rsidRPr="00F80086">
        <w:rPr>
          <w:u w:val="single"/>
        </w:rPr>
        <w:t>projekti koostajate ettevaatavalt nähtuna olukord,</w:t>
      </w:r>
      <w:r>
        <w:rPr>
          <w:u w:val="single"/>
        </w:rPr>
        <w:t xml:space="preserve"> </w:t>
      </w:r>
      <w:r w:rsidRPr="00F80086">
        <w:rPr>
          <w:u w:val="single"/>
        </w:rPr>
        <w:t>seisund, tase või muutus võrreldes</w:t>
      </w:r>
      <w:r>
        <w:rPr>
          <w:u w:val="single"/>
        </w:rPr>
        <w:t xml:space="preserve"> </w:t>
      </w:r>
      <w:r w:rsidRPr="00F80086">
        <w:rPr>
          <w:u w:val="single"/>
        </w:rPr>
        <w:t>olemasolevaga, mida mingi perioodi (projekti)</w:t>
      </w:r>
      <w:r>
        <w:rPr>
          <w:u w:val="single"/>
        </w:rPr>
        <w:t xml:space="preserve"> </w:t>
      </w:r>
      <w:r w:rsidRPr="00F80086">
        <w:rPr>
          <w:u w:val="single"/>
        </w:rPr>
        <w:t>lõpuks tahetakse saavutada.</w:t>
      </w:r>
      <w:r>
        <w:rPr>
          <w:u w:val="single"/>
        </w:rPr>
        <w:t xml:space="preserve"> </w:t>
      </w:r>
      <w:r w:rsidRPr="00F80086">
        <w:rPr>
          <w:u w:val="single"/>
        </w:rPr>
        <w:t>Eesmärk seatakse probleemi põhjuste</w:t>
      </w:r>
      <w:r>
        <w:rPr>
          <w:u w:val="single"/>
        </w:rPr>
        <w:t xml:space="preserve"> </w:t>
      </w:r>
      <w:r w:rsidRPr="00F80086">
        <w:rPr>
          <w:u w:val="single"/>
        </w:rPr>
        <w:t>kõrvaldamiseks või leevendamiseks.</w:t>
      </w:r>
      <w:r w:rsidRPr="00F80086">
        <w:rPr>
          <w:u w:val="single"/>
        </w:rPr>
        <w:cr/>
      </w:r>
    </w:p>
    <w:p w14:paraId="0A8B3921" w14:textId="77777777" w:rsidR="00F80086" w:rsidRDefault="00F80086" w:rsidP="00F80086">
      <w:r>
        <w:t>• Teavita avalikkust!</w:t>
      </w:r>
    </w:p>
    <w:p w14:paraId="1A1B573F" w14:textId="77777777" w:rsidR="00F80086" w:rsidRDefault="00F80086" w:rsidP="00F80086">
      <w:r>
        <w:t>Oled saanud toetust kohaliku omaalgatuse programmist, siis palun anna sellest teada ka teistele.</w:t>
      </w:r>
    </w:p>
    <w:p w14:paraId="25EEBE77" w14:textId="77777777" w:rsidR="00F80086" w:rsidRDefault="00F80086" w:rsidP="00F80086">
      <w:r>
        <w:t>Informatsioon võiks olla leitav teie ühingu kodulehelt või näiteks Facebook lehelt. Alates 2018.</w:t>
      </w:r>
    </w:p>
    <w:p w14:paraId="530DA602" w14:textId="77777777" w:rsidR="00F80086" w:rsidRDefault="00F80086" w:rsidP="00F80086">
      <w:r>
        <w:t>aastast ei ole programmil spetsiaalset logo, mida eksponeerida, küll aga tuleb toetuse</w:t>
      </w:r>
    </w:p>
    <w:p w14:paraId="4DA67F34" w14:textId="77777777" w:rsidR="00F80086" w:rsidRDefault="00F80086" w:rsidP="00F80086">
      <w:r>
        <w:t>kasutamisest ja projekti tulemustest avalikkust teavitada, esitades projekti üritustel,</w:t>
      </w:r>
    </w:p>
    <w:p w14:paraId="076ADDFD" w14:textId="77777777" w:rsidR="00F80086" w:rsidRDefault="00F80086" w:rsidP="00F80086">
      <w:r>
        <w:t>trükistel, dokumentidel, materjalidel, veebilehel sobivas kohas viite: „Projekti on</w:t>
      </w:r>
    </w:p>
    <w:p w14:paraId="29D2DC33" w14:textId="77777777" w:rsidR="00F80086" w:rsidRDefault="00F80086" w:rsidP="00F80086">
      <w:r>
        <w:t>rahastatud kohaliku omaalgatuse programmi vahenditest“;</w:t>
      </w:r>
    </w:p>
    <w:p w14:paraId="1956473A" w14:textId="77777777" w:rsidR="00F80086" w:rsidRDefault="00F80086" w:rsidP="00F80086">
      <w:r>
        <w:t>• Tee üritusest/investeeringust pilte ja jäädvusta see hetk oma kogukonna või MTÜ kroonika</w:t>
      </w:r>
    </w:p>
    <w:p w14:paraId="1DF7467A" w14:textId="77777777" w:rsidR="00F80086" w:rsidRDefault="00F80086" w:rsidP="00F80086">
      <w:r>
        <w:t>jaoks.</w:t>
      </w:r>
    </w:p>
    <w:p w14:paraId="325777F5" w14:textId="77777777" w:rsidR="00F80086" w:rsidRDefault="00F80086" w:rsidP="00F80086">
      <w:r>
        <w:t>Ilmselgelt läheb meil raskeks kõigile teie poolt planeeritud üritustele jõudmisega, seega võtan</w:t>
      </w:r>
    </w:p>
    <w:p w14:paraId="60A1D056" w14:textId="77777777" w:rsidR="00F80086" w:rsidRDefault="00F80086" w:rsidP="00F80086">
      <w:r>
        <w:t>endale õiguse küsida aruandluse käigus fotosid üritustest või investeeringuobjektidest.</w:t>
      </w:r>
    </w:p>
    <w:p w14:paraId="3AC26762" w14:textId="77777777" w:rsidR="00F80086" w:rsidRDefault="00F80086" w:rsidP="00F80086">
      <w:r>
        <w:t>• Teosta kõik planeeritud tegevused.</w:t>
      </w:r>
    </w:p>
    <w:p w14:paraId="4F04E2E8" w14:textId="77777777" w:rsidR="00F80086" w:rsidRDefault="00F80086" w:rsidP="00F80086">
      <w:r>
        <w:t>Projekti tegevuste planeerimisel tuleb kindlasti arvestada sellega, mis taotlusesse kirja sai. Kõik</w:t>
      </w:r>
    </w:p>
    <w:p w14:paraId="0981C2FD" w14:textId="77777777" w:rsidR="00F80086" w:rsidRDefault="00F80086" w:rsidP="00F80086">
      <w:r>
        <w:t>loetletud tegevused peavad olema teostatud ja püstitatud eesmärk saavutatud. Kindlasti tuleb</w:t>
      </w:r>
    </w:p>
    <w:p w14:paraId="52221C2E" w14:textId="77777777" w:rsidR="00F80086" w:rsidRDefault="00F80086" w:rsidP="00F80086">
      <w:r>
        <w:t>ühendust võtta, kui projekti teostamise käigus on vaja teha tegevuste muudatusi, kuna see peab</w:t>
      </w:r>
    </w:p>
    <w:p w14:paraId="019FFA5D" w14:textId="77777777" w:rsidR="00F80086" w:rsidRDefault="00F80086" w:rsidP="00F80086">
      <w:r>
        <w:t>olema fikseeritud kirjalikult.</w:t>
      </w:r>
    </w:p>
    <w:p w14:paraId="7154799B" w14:textId="77777777" w:rsidR="00F80086" w:rsidRDefault="00F80086" w:rsidP="00F80086">
      <w:r>
        <w:t>• Kuluta plaanipäraselt</w:t>
      </w:r>
    </w:p>
    <w:p w14:paraId="50CA1583" w14:textId="77777777" w:rsidR="00F80086" w:rsidRDefault="00F80086" w:rsidP="00F80086">
      <w:r>
        <w:t>Projekti läbiviimisel on tähtis järgida planeeritud eelarvet. Kõik arveldused peavad olema tehtud</w:t>
      </w:r>
    </w:p>
    <w:p w14:paraId="73A81EAD" w14:textId="77777777" w:rsidR="00F80086" w:rsidRDefault="00F80086" w:rsidP="00F80086">
      <w:r>
        <w:t>ühingu pangakontolt.</w:t>
      </w:r>
    </w:p>
    <w:p w14:paraId="13ADB5C2" w14:textId="77777777" w:rsidR="00F80086" w:rsidRDefault="00F80086" w:rsidP="00F80086">
      <w:r>
        <w:t>Kõik abikõlblikud kulutused peavad olema tekkinud projekti perioodil ja ülekanded on tehtud</w:t>
      </w:r>
    </w:p>
    <w:p w14:paraId="0A227DF7" w14:textId="77777777" w:rsidR="00F80086" w:rsidRDefault="00F80086" w:rsidP="00F80086">
      <w:r>
        <w:t>projektiperioodile järgneva 15 päeva jooksul.</w:t>
      </w:r>
    </w:p>
    <w:p w14:paraId="68471FD4" w14:textId="77777777" w:rsidR="00F80086" w:rsidRDefault="00F80086" w:rsidP="00F80086">
      <w:r>
        <w:t>Kuigi kuludokumente ei ole vaja aruandega eraldi esitada tuleb nad koos kõigi teiste projektiga</w:t>
      </w:r>
    </w:p>
    <w:p w14:paraId="0B9D0393" w14:textId="77777777" w:rsidR="00F80086" w:rsidRDefault="00F80086" w:rsidP="00F80086">
      <w:r>
        <w:t>seonduvate dokumentiga säilitada vähemalt 7 aastat peale projekti lõppu.</w:t>
      </w:r>
    </w:p>
    <w:p w14:paraId="219EE609" w14:textId="77777777" w:rsidR="00F80086" w:rsidRDefault="00F80086" w:rsidP="00F80086">
      <w:r>
        <w:t>Üle 1000 euro kulutuse puhul peab olemas olema kaks võrreldavat hinnapakkumist.</w:t>
      </w:r>
    </w:p>
    <w:p w14:paraId="67EBB39F" w14:textId="77777777" w:rsidR="00F80086" w:rsidRDefault="00F80086" w:rsidP="00F80086">
      <w:r>
        <w:t>Kui toetusest jääb kasutamata 10 eurot, siis seda tagastama ei pea. Üle 10 euro kasutamata toetus</w:t>
      </w:r>
    </w:p>
    <w:p w14:paraId="5856B81F" w14:textId="77777777" w:rsidR="00F80086" w:rsidRDefault="00F80086" w:rsidP="00F80086">
      <w:r>
        <w:lastRenderedPageBreak/>
        <w:t>tuleb tagastada MTÜ Lääne-Viru Omavalitsuste Liit (edaspidi VIROL) pangakontole, mis on ära</w:t>
      </w:r>
    </w:p>
    <w:p w14:paraId="11E2638B" w14:textId="77777777" w:rsidR="00F80086" w:rsidRDefault="00F80086" w:rsidP="00F80086">
      <w:r>
        <w:t>toodud teile saadetud otsuses.</w:t>
      </w:r>
    </w:p>
    <w:p w14:paraId="35117CA6" w14:textId="77777777" w:rsidR="00F80086" w:rsidRDefault="00F80086" w:rsidP="00F80086">
      <w:r>
        <w:t>• Aruandlus</w:t>
      </w:r>
    </w:p>
    <w:p w14:paraId="7AE7CC22" w14:textId="77777777" w:rsidR="00F80086" w:rsidRDefault="00F80086" w:rsidP="00F80086">
      <w:r>
        <w:t>Esita projekti aruanne õigeaegselt. Aruande esitamise kuupäev on fikseeritud taotluse rahuldamise</w:t>
      </w:r>
    </w:p>
    <w:p w14:paraId="298F40C5" w14:textId="77777777" w:rsidR="00F80086" w:rsidRDefault="00F80086" w:rsidP="00F80086">
      <w:r>
        <w:t>otsuses. Kui ühing vajab aruande esitamiseks pikendust, tuleb selleks kirjalikult VIROL-it</w:t>
      </w:r>
    </w:p>
    <w:p w14:paraId="77B48853" w14:textId="77777777" w:rsidR="00F80086" w:rsidRDefault="00F80086" w:rsidP="00F80086">
      <w:r>
        <w:t>informeerida ja luba küsida vähemalt 5 päeva enne projekti elluviimise lõppkuupäeva. Aruande</w:t>
      </w:r>
    </w:p>
    <w:p w14:paraId="63DED249" w14:textId="77777777" w:rsidR="00F80086" w:rsidRDefault="00F80086" w:rsidP="00F80086">
      <w:r>
        <w:t>vormid on lisatud VIROL kodulehele.</w:t>
      </w:r>
    </w:p>
    <w:p w14:paraId="7636175A" w14:textId="77777777" w:rsidR="00F80086" w:rsidRDefault="00F80086" w:rsidP="00F80086">
      <w:r>
        <w:t>• Investeeringute puhul</w:t>
      </w:r>
    </w:p>
    <w:p w14:paraId="142AD9EC" w14:textId="77777777" w:rsidR="00F80086" w:rsidRDefault="00F80086" w:rsidP="00F80086">
      <w:r>
        <w:t>Programmist investeeringute jaoks toetust saanud ühendusel on kohustus tagada projekti</w:t>
      </w:r>
    </w:p>
    <w:p w14:paraId="4AF700E2" w14:textId="77777777" w:rsidR="00F80086" w:rsidRDefault="00F80086" w:rsidP="00F80086">
      <w:r>
        <w:t>tulemusena loodud või soetatud vara säilimise ja avaliku kasutuse taotluses ning toetusotsuses</w:t>
      </w:r>
    </w:p>
    <w:p w14:paraId="00E9C941" w14:textId="77777777" w:rsidR="00F80086" w:rsidRDefault="00F80086" w:rsidP="00F80086">
      <w:r>
        <w:t>toodud eesmärkidel ja tingimustel viie aasta jooksul toodud projekti lõppkuupäevast arvates ning</w:t>
      </w:r>
    </w:p>
    <w:p w14:paraId="23DA6C5A" w14:textId="77777777" w:rsidR="00F80086" w:rsidRDefault="00F80086" w:rsidP="00F80086">
      <w:r>
        <w:t>mitte sooritama selle vara osas tehinguid, mis annavad nimetatud aja jooksul mõnele isikule või</w:t>
      </w:r>
    </w:p>
    <w:p w14:paraId="0D7B72D8" w14:textId="77777777" w:rsidR="00F80086" w:rsidRDefault="00F80086" w:rsidP="00F80086">
      <w:r>
        <w:t>asutusele põhjendamatu eelisseisundi.</w:t>
      </w:r>
    </w:p>
    <w:p w14:paraId="53F185A6" w14:textId="77777777" w:rsidR="00F80086" w:rsidRDefault="00F80086" w:rsidP="00F80086">
      <w:r>
        <w:t>• Säilita dokumendid</w:t>
      </w:r>
    </w:p>
    <w:p w14:paraId="73A103D6" w14:textId="77777777" w:rsidR="00F80086" w:rsidRDefault="00F80086" w:rsidP="00F80086">
      <w:r>
        <w:t>Projektiga seotud dokumendid tuleb säilitada vähemalt 7 aastat peale projekti lõppkuupäeva.</w:t>
      </w:r>
    </w:p>
    <w:p w14:paraId="29278714" w14:textId="031D18B0" w:rsidR="00B54D69" w:rsidRDefault="00F80086" w:rsidP="00F80086">
      <w:r>
        <w:t>Kui tekkis küsimusi, siis võta kindlasti ühendust!</w:t>
      </w:r>
      <w:r>
        <w:cr/>
      </w:r>
    </w:p>
    <w:sectPr w:rsidR="00B5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86"/>
    <w:rsid w:val="00AF2ED3"/>
    <w:rsid w:val="00B54D69"/>
    <w:rsid w:val="00B939AE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4387"/>
  <w15:chartTrackingRefBased/>
  <w15:docId w15:val="{0BBC7360-5877-4F72-83E3-3149A1F2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489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Knjazev</dc:creator>
  <cp:keywords/>
  <dc:description/>
  <cp:lastModifiedBy>Mari Knjazev</cp:lastModifiedBy>
  <cp:revision>2</cp:revision>
  <dcterms:created xsi:type="dcterms:W3CDTF">2020-09-01T08:30:00Z</dcterms:created>
  <dcterms:modified xsi:type="dcterms:W3CDTF">2020-09-09T05:27:00Z</dcterms:modified>
</cp:coreProperties>
</file>